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91" w:rsidRPr="007D5091" w:rsidRDefault="007D5091" w:rsidP="007D5091">
      <w:pPr>
        <w:shd w:val="clear" w:color="auto" w:fill="FFFFFF"/>
        <w:spacing w:after="270" w:line="240" w:lineRule="auto"/>
        <w:jc w:val="center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Паспорт федерального партийного проекта «Безопасные дороги»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Название проекта: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Безопасные дороги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Координатор проекта: 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заместитель председателя комитета Государственной Думы по транспорту и строительству </w:t>
      </w: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Владимир Афонский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Обоснование актуальности проекта: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Ежегодно в России случается более 150 тыс. дорожно-транспортных происшествий. К причинам, по которым они случаются, относятся: плохое качество дорожного покрытия, несвоевременный ремонт дорог, незнание правил дорожного движения, вождение в нетрезвом состоянии и другие. 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Партийный проект направлен на формирование культуры ответственного вождения и безопасного поведения пешеходов на дорогах, контроль состояния и содействие повышению качества дорожного полотна.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Цель проекта: 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Повышение безопасности дорожного движения, направленное на сохранение жизни, здоровья и имущества граждан РФ.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Задачи проекта: 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•    Содействие органам исполнительной власти по приведению дорожного полотна в Российской Федерации к нормативному состоянию.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органам исполнительной власти в повышении компетенции водителей на дорогах.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совершенствованию российского законодательства в части увеличения безопасности дорожного движения.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Содействие в повышении защищенности от ДТП и их последствий наиболее уязвимых участников дорожного движения, прежде всего, детей и пешеходов.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Выработка наилучших решений по совершенствованию системы управления безопасностью дорожного движения.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Контроль исполнения приоритетного проекта «Безопасные и качественные дороги».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Сроки реализации проекта: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 2017 – 2021 гг.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b/>
          <w:bCs/>
          <w:color w:val="545454"/>
          <w:sz w:val="21"/>
          <w:szCs w:val="21"/>
          <w:lang w:eastAsia="ru-RU"/>
        </w:rPr>
        <w:t>Форматы работы:</w:t>
      </w:r>
    </w:p>
    <w:p w:rsidR="007D5091" w:rsidRPr="007D5091" w:rsidRDefault="007D5091" w:rsidP="007D5091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</w:pP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•    Проведение федеральных и региональных мониторингов </w:t>
      </w:r>
      <w:proofErr w:type="spellStart"/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мониторингов</w:t>
      </w:r>
      <w:proofErr w:type="spellEnd"/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дорожно-транспортных происшествий и числа пострадавших в них в регионах, выявление основных причин ДТП, анализ механизмов их сокращения.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Проведение ежемесячного мониторинга качества дорожного покрытия и своевременного ремонта дорог, а также контроля расходования бюджетных средств на строительство и ремонт дорог.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Пропаганда в области обеспечения безопасности дорожного движения, проведение целевых пропагандистских акций, направленных на различные возрастные группы населения.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различного рода мероприятий на федеральном и региональном уровне по выработке консолидированных позиций по вопросам повышения безопасности дорожного движения.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Реализация законотворческих и иных инициатив по совершенствованию законодательства в сфере обеспечения безопасности дорожного движения.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 xml:space="preserve">•    Организация партийного и парламентского контроля за </w:t>
      </w:r>
      <w:proofErr w:type="spellStart"/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>правоприменением</w:t>
      </w:r>
      <w:proofErr w:type="spellEnd"/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t xml:space="preserve"> федеральных законов и нормативно-правовых актов в сфере обеспечения безопасности дорожного движения. </w:t>
      </w:r>
      <w:r w:rsidRPr="007D5091">
        <w:rPr>
          <w:rFonts w:ascii="Georgia" w:eastAsia="Times New Roman" w:hAnsi="Georgia" w:cs="Times New Roman"/>
          <w:color w:val="545454"/>
          <w:sz w:val="21"/>
          <w:szCs w:val="21"/>
          <w:lang w:eastAsia="ru-RU"/>
        </w:rPr>
        <w:br/>
        <w:t>•    Накопление и распространение лучших практик реализации проекта.</w:t>
      </w:r>
    </w:p>
    <w:p w:rsidR="00C119A1" w:rsidRDefault="00C119A1">
      <w:bookmarkStart w:id="0" w:name="_GoBack"/>
      <w:bookmarkEnd w:id="0"/>
    </w:p>
    <w:sectPr w:rsidR="00C119A1" w:rsidSect="00194795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7F1B"/>
    <w:multiLevelType w:val="multilevel"/>
    <w:tmpl w:val="FD4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72A2A"/>
    <w:multiLevelType w:val="multilevel"/>
    <w:tmpl w:val="AB16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00396"/>
    <w:multiLevelType w:val="multilevel"/>
    <w:tmpl w:val="A79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1D3C5C"/>
    <w:multiLevelType w:val="multilevel"/>
    <w:tmpl w:val="CCC8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4E"/>
    <w:rsid w:val="00194795"/>
    <w:rsid w:val="001C7176"/>
    <w:rsid w:val="00217CD4"/>
    <w:rsid w:val="007D5091"/>
    <w:rsid w:val="009E1AE4"/>
    <w:rsid w:val="00C119A1"/>
    <w:rsid w:val="00E0094A"/>
    <w:rsid w:val="00F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B9EA"/>
  <w15:chartTrackingRefBased/>
  <w15:docId w15:val="{B0F879E1-9E6F-4E7E-8263-0FDFA1D8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Lejka</dc:creator>
  <cp:keywords/>
  <dc:description/>
  <cp:lastModifiedBy>Lejka</cp:lastModifiedBy>
  <cp:revision>6</cp:revision>
  <dcterms:created xsi:type="dcterms:W3CDTF">2019-06-26T18:20:00Z</dcterms:created>
  <dcterms:modified xsi:type="dcterms:W3CDTF">2019-06-26T18:33:00Z</dcterms:modified>
</cp:coreProperties>
</file>